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D2" w:rsidRDefault="00FA72D2" w:rsidP="00FA72D2">
      <w:pPr>
        <w:jc w:val="center"/>
        <w:rPr>
          <w:b/>
          <w:bCs/>
          <w:sz w:val="28"/>
          <w:szCs w:val="28"/>
        </w:rPr>
      </w:pPr>
      <w:r>
        <w:rPr>
          <w:b/>
          <w:bCs/>
          <w:sz w:val="28"/>
          <w:szCs w:val="28"/>
        </w:rPr>
        <w:t>Leavenworth woman sentenced for role in 2019 murder</w:t>
      </w:r>
    </w:p>
    <w:p w:rsidR="00FA72D2" w:rsidRDefault="00FA72D2" w:rsidP="00FA72D2">
      <w:pPr>
        <w:jc w:val="center"/>
        <w:rPr>
          <w:b/>
          <w:bCs/>
          <w:sz w:val="28"/>
          <w:szCs w:val="28"/>
        </w:rPr>
      </w:pPr>
    </w:p>
    <w:p w:rsidR="00FA72D2" w:rsidRDefault="00FA72D2" w:rsidP="00FA72D2">
      <w:pPr>
        <w:jc w:val="center"/>
        <w:rPr>
          <w:sz w:val="20"/>
          <w:szCs w:val="20"/>
        </w:rPr>
      </w:pPr>
      <w:r>
        <w:rPr>
          <w:sz w:val="20"/>
          <w:szCs w:val="20"/>
        </w:rPr>
        <w:t>OFFICE OF LEAVENWORTH COUNTY ATTORNEY</w:t>
      </w:r>
    </w:p>
    <w:p w:rsidR="00FA72D2" w:rsidRDefault="00FA72D2" w:rsidP="00FA72D2">
      <w:pPr>
        <w:jc w:val="center"/>
        <w:rPr>
          <w:sz w:val="20"/>
          <w:szCs w:val="20"/>
        </w:rPr>
      </w:pPr>
      <w:r>
        <w:rPr>
          <w:sz w:val="20"/>
          <w:szCs w:val="20"/>
        </w:rPr>
        <w:t>TODD THOMPSON, COUNTY ATTORNEY</w:t>
      </w:r>
    </w:p>
    <w:p w:rsidR="00FA72D2" w:rsidRDefault="00FA72D2" w:rsidP="00FA72D2">
      <w:pPr>
        <w:jc w:val="center"/>
        <w:rPr>
          <w:sz w:val="20"/>
          <w:szCs w:val="20"/>
        </w:rPr>
      </w:pPr>
      <w:r>
        <w:rPr>
          <w:b/>
          <w:bCs/>
          <w:sz w:val="20"/>
          <w:szCs w:val="20"/>
        </w:rPr>
        <w:t>PRESS RELEASE</w:t>
      </w:r>
      <w:r>
        <w:rPr>
          <w:sz w:val="20"/>
          <w:szCs w:val="20"/>
        </w:rPr>
        <w:t xml:space="preserve"> – FOR IMMEDIATE RELEASE – September 27, 2023</w:t>
      </w:r>
    </w:p>
    <w:p w:rsidR="00FA72D2" w:rsidRDefault="00FA72D2" w:rsidP="00FA72D2">
      <w:pPr>
        <w:jc w:val="center"/>
        <w:rPr>
          <w:sz w:val="16"/>
          <w:szCs w:val="16"/>
        </w:rPr>
      </w:pPr>
      <w:hyperlink r:id="rId8" w:history="1">
        <w:r>
          <w:rPr>
            <w:rStyle w:val="Hyperlink"/>
            <w:sz w:val="16"/>
            <w:szCs w:val="16"/>
          </w:rPr>
          <w:t>countyattorney@leavenworthcounty.gov</w:t>
        </w:r>
      </w:hyperlink>
      <w:r>
        <w:rPr>
          <w:sz w:val="16"/>
          <w:szCs w:val="16"/>
        </w:rPr>
        <w:t xml:space="preserve">                            </w:t>
      </w:r>
      <w:hyperlink r:id="rId9" w:history="1">
        <w:r>
          <w:rPr>
            <w:rStyle w:val="Hyperlink"/>
            <w:sz w:val="16"/>
            <w:szCs w:val="16"/>
          </w:rPr>
          <w:t>https://www.facebook.com/LeavenworthProsecutor</w:t>
        </w:r>
      </w:hyperlink>
    </w:p>
    <w:p w:rsidR="00FA72D2" w:rsidRDefault="00FA72D2" w:rsidP="00FA72D2"/>
    <w:p w:rsidR="00FA72D2" w:rsidRDefault="00FA72D2" w:rsidP="00FA72D2"/>
    <w:p w:rsidR="00FA72D2" w:rsidRDefault="00FA72D2" w:rsidP="00FA72D2">
      <w:r>
        <w:rPr>
          <w:b/>
          <w:bCs/>
        </w:rPr>
        <w:t>CASE NUMBER</w:t>
      </w:r>
      <w:r>
        <w:t>: 2022-CR-000444</w:t>
      </w:r>
    </w:p>
    <w:p w:rsidR="00FA72D2" w:rsidRDefault="00FA72D2" w:rsidP="00FA72D2"/>
    <w:p w:rsidR="00FA72D2" w:rsidRDefault="00FA72D2" w:rsidP="00FA72D2">
      <w:r>
        <w:t xml:space="preserve">LEAVENWORTH, Kan. --- Patricia J. Perkins, a 37-year-old Leavenworth woman, has been sentenced to 206 months in prison on charges of second-degree murder and robbery in the 2019 shooting death of Travis A. Doughty, whose body was found in a ditch in rural Leavenworth County. </w:t>
      </w:r>
    </w:p>
    <w:p w:rsidR="00FA72D2" w:rsidRDefault="00FA72D2" w:rsidP="00FA72D2"/>
    <w:p w:rsidR="00FA72D2" w:rsidRDefault="00FA72D2" w:rsidP="00FA72D2">
      <w:r>
        <w:t xml:space="preserve">According to court records, Perkins and allegedly two additional individuals schemed a plan to rob Doughty, 23 years old at the time, of money. Perkins would ultimately drive the vehicle. The scheme involved picking up Doughty and driving him to a rural area of Leavenworth County near Oak Mills Road. Perkins and two alleged individuals lured Doughty to the scene under the guise that the group would shoot guns. Once there, Doughty was shot and robbed of his money. </w:t>
      </w:r>
      <w:proofErr w:type="spellStart"/>
      <w:r>
        <w:t>Doughty’s</w:t>
      </w:r>
      <w:proofErr w:type="spellEnd"/>
      <w:r>
        <w:t xml:space="preserve"> body was found on March 12, 2019. </w:t>
      </w:r>
    </w:p>
    <w:p w:rsidR="00FA72D2" w:rsidRDefault="00FA72D2" w:rsidP="00FA72D2"/>
    <w:p w:rsidR="00FA72D2" w:rsidRDefault="00FA72D2" w:rsidP="00FA72D2">
      <w:r>
        <w:t xml:space="preserve">“This case is not done for us. Our thoughts go out to the </w:t>
      </w:r>
      <w:proofErr w:type="spellStart"/>
      <w:r>
        <w:t>Doughty’s</w:t>
      </w:r>
      <w:proofErr w:type="spellEnd"/>
      <w:r>
        <w:t xml:space="preserve"> family; no one should die under these circumstances,” said Leavenworth County Attorney Todd Thompson.</w:t>
      </w:r>
    </w:p>
    <w:p w:rsidR="00FA72D2" w:rsidRDefault="00FA72D2" w:rsidP="00FA72D2"/>
    <w:p w:rsidR="00FA72D2" w:rsidRDefault="00FA72D2" w:rsidP="00FA72D2">
      <w:r>
        <w:t xml:space="preserve">One of the alleged participants in </w:t>
      </w:r>
      <w:proofErr w:type="spellStart"/>
      <w:r>
        <w:t>Doughty's</w:t>
      </w:r>
      <w:proofErr w:type="spellEnd"/>
      <w:r>
        <w:t xml:space="preserve"> death died due to a drug overdose under circumstances unrelated to this case.</w:t>
      </w:r>
    </w:p>
    <w:p w:rsidR="00FA72D2" w:rsidRDefault="00FA72D2" w:rsidP="00FA72D2"/>
    <w:p w:rsidR="00FA72D2" w:rsidRDefault="00FA72D2" w:rsidP="00FA72D2">
      <w:r>
        <w:t>Perkins was sentenced to 174 months for murder in the second degree and 32 months for robbery. The judge ordered both sentences to run consecutively for a total sentence of 206 months.  Perkins pled guilty on August 16, 2023.</w:t>
      </w:r>
    </w:p>
    <w:p w:rsidR="00EB3908" w:rsidRPr="00FA72D2" w:rsidRDefault="00EB3908" w:rsidP="00FA72D2">
      <w:bookmarkStart w:id="0" w:name="_GoBack"/>
      <w:bookmarkEnd w:id="0"/>
    </w:p>
    <w:sectPr w:rsidR="00EB3908" w:rsidRPr="00FA7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7D"/>
    <w:rsid w:val="0012700D"/>
    <w:rsid w:val="00156972"/>
    <w:rsid w:val="00562C01"/>
    <w:rsid w:val="005F3854"/>
    <w:rsid w:val="00645252"/>
    <w:rsid w:val="006D3D74"/>
    <w:rsid w:val="007A6FE6"/>
    <w:rsid w:val="0080541F"/>
    <w:rsid w:val="00823953"/>
    <w:rsid w:val="0083569A"/>
    <w:rsid w:val="00881821"/>
    <w:rsid w:val="00966DD7"/>
    <w:rsid w:val="00A91AE6"/>
    <w:rsid w:val="00A9204E"/>
    <w:rsid w:val="00AF6DEF"/>
    <w:rsid w:val="00C07A7D"/>
    <w:rsid w:val="00C93941"/>
    <w:rsid w:val="00E10DA9"/>
    <w:rsid w:val="00EB3908"/>
    <w:rsid w:val="00FA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8E2F8-E9B3-4AF3-A1C9-958B2366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A7D"/>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hAnsiTheme="minorHAnsi" w:cstheme="minorBidi"/>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hAnsiTheme="minorHAnsi" w:cstheme="minorBidi"/>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474">
      <w:bodyDiv w:val="1"/>
      <w:marLeft w:val="0"/>
      <w:marRight w:val="0"/>
      <w:marTop w:val="0"/>
      <w:marBottom w:val="0"/>
      <w:divBdr>
        <w:top w:val="none" w:sz="0" w:space="0" w:color="auto"/>
        <w:left w:val="none" w:sz="0" w:space="0" w:color="auto"/>
        <w:bottom w:val="none" w:sz="0" w:space="0" w:color="auto"/>
        <w:right w:val="none" w:sz="0" w:space="0" w:color="auto"/>
      </w:divBdr>
    </w:div>
    <w:div w:id="255098671">
      <w:bodyDiv w:val="1"/>
      <w:marLeft w:val="0"/>
      <w:marRight w:val="0"/>
      <w:marTop w:val="0"/>
      <w:marBottom w:val="0"/>
      <w:divBdr>
        <w:top w:val="none" w:sz="0" w:space="0" w:color="auto"/>
        <w:left w:val="none" w:sz="0" w:space="0" w:color="auto"/>
        <w:bottom w:val="none" w:sz="0" w:space="0" w:color="auto"/>
        <w:right w:val="none" w:sz="0" w:space="0" w:color="auto"/>
      </w:divBdr>
    </w:div>
    <w:div w:id="2846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yattorney@leavenworthcounty.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LeavenworthProsecu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Micah</dc:creator>
  <cp:keywords/>
  <dc:description/>
  <cp:lastModifiedBy>Bray, Micah</cp:lastModifiedBy>
  <cp:revision>12</cp:revision>
  <cp:lastPrinted>2023-09-27T14:32:00Z</cp:lastPrinted>
  <dcterms:created xsi:type="dcterms:W3CDTF">2023-09-26T21:29:00Z</dcterms:created>
  <dcterms:modified xsi:type="dcterms:W3CDTF">2023-09-27T20:08:00Z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c7b9e8ff-3428-40ac-a2ed-59d740b45f4d</vt:lpwstr>
  </property>
</Properties>
</file>